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7" w:rsidRDefault="00007977">
      <w:r>
        <w:t>1, The Bride and Groom goes in the middle of the dance floor.</w:t>
      </w:r>
    </w:p>
    <w:p w:rsidR="00007977" w:rsidRDefault="00007977">
      <w:r>
        <w:t>2, Family and friends form a circle around them</w:t>
      </w:r>
      <w:r w:rsidR="008423C9">
        <w:t xml:space="preserve"> on the dance floor.</w:t>
      </w:r>
    </w:p>
    <w:p w:rsidR="008423C9" w:rsidRDefault="008423C9">
      <w:proofErr w:type="gramStart"/>
      <w:r>
        <w:t>3, The Bride and Groom tag family and friends to join them with or without prop</w:t>
      </w:r>
      <w:r w:rsidR="00DD2F87">
        <w:t>s</w:t>
      </w:r>
      <w:r>
        <w:t>.</w:t>
      </w:r>
      <w:proofErr w:type="gramEnd"/>
    </w:p>
    <w:p w:rsidR="008423C9" w:rsidRDefault="008423C9">
      <w:r>
        <w:t xml:space="preserve">4, </w:t>
      </w:r>
      <w:proofErr w:type="gramStart"/>
      <w:r w:rsidR="00923B2F">
        <w:t>The</w:t>
      </w:r>
      <w:proofErr w:type="gramEnd"/>
      <w:r w:rsidR="00923B2F">
        <w:t xml:space="preserve"> circle could be split into two, one Bride for the ladies, two Groom one for the men.</w:t>
      </w:r>
    </w:p>
    <w:p w:rsidR="00923B2F" w:rsidRDefault="00923B2F">
      <w:r>
        <w:t>5, The DJ plays th</w:t>
      </w:r>
      <w:r w:rsidR="0091667A">
        <w:t>e music while the fun continues, show</w:t>
      </w:r>
      <w:r w:rsidR="00E10896">
        <w:t>ing</w:t>
      </w:r>
      <w:r w:rsidR="0091667A">
        <w:t xml:space="preserve"> your dance moves then tag another.</w:t>
      </w:r>
    </w:p>
    <w:p w:rsidR="007D470B" w:rsidRDefault="007D470B">
      <w:r>
        <w:t xml:space="preserve">                                        </w:t>
      </w:r>
      <w:r w:rsidR="0091667A">
        <w:t xml:space="preserve">             </w:t>
      </w:r>
      <w:r w:rsidR="0091667A">
        <w:rPr>
          <w:rFonts w:ascii="Arial" w:hAnsi="Arial" w:cs="Arial"/>
          <w:noProof/>
          <w:color w:val="001BA0"/>
          <w:sz w:val="7"/>
          <w:szCs w:val="7"/>
        </w:rPr>
        <w:drawing>
          <wp:inline distT="0" distB="0" distL="0" distR="0">
            <wp:extent cx="565374" cy="461477"/>
            <wp:effectExtent l="19050" t="0" r="6126" b="0"/>
            <wp:docPr id="1" name="emb25FBD4DE" descr="Image result for gold wedding rings">
              <a:hlinkClick xmlns:a="http://schemas.openxmlformats.org/drawingml/2006/main" r:id="rId6" tooltip="&quot;Search images of gold wedding ring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5FBD4DE" descr="Image result for gold wedding rings">
                      <a:hlinkClick r:id="rId6" tooltip="&quot;Search images of gold wedding ring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6" cy="46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67A">
        <w:t xml:space="preserve"> </w:t>
      </w:r>
      <w:proofErr w:type="gramStart"/>
      <w:r w:rsidRPr="0091667A">
        <w:rPr>
          <w:sz w:val="32"/>
          <w:szCs w:val="32"/>
        </w:rPr>
        <w:t>The rings of love game.</w:t>
      </w:r>
      <w:proofErr w:type="gramEnd"/>
      <w:r w:rsidR="00243449" w:rsidRPr="00243449">
        <w:rPr>
          <w:rFonts w:ascii="Arial" w:hAnsi="Arial" w:cs="Arial"/>
          <w:sz w:val="7"/>
          <w:szCs w:val="7"/>
          <w:lang/>
        </w:rPr>
        <w:t xml:space="preserve"> </w:t>
      </w:r>
      <w:r w:rsidR="00243449">
        <w:rPr>
          <w:rFonts w:ascii="Arial" w:hAnsi="Arial" w:cs="Arial"/>
          <w:sz w:val="7"/>
          <w:szCs w:val="7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41.95pt">
            <v:imagedata r:id="rId8" o:title="heart"/>
          </v:shape>
        </w:pict>
      </w:r>
    </w:p>
    <w:p w:rsidR="007D470B" w:rsidRDefault="007D470B">
      <w:r>
        <w:t>A, Two sets of props are needed for this game plus some gifts for the winners.</w:t>
      </w:r>
    </w:p>
    <w:p w:rsidR="007D470B" w:rsidRDefault="007D470B">
      <w:r>
        <w:t>B, Twenty sets of cards with Bride and Groom rings on them and numbered from one to twenty.</w:t>
      </w:r>
    </w:p>
    <w:p w:rsidR="00AF41FA" w:rsidRDefault="00AF41FA">
      <w:r>
        <w:t xml:space="preserve">C, </w:t>
      </w:r>
      <w:proofErr w:type="gramStart"/>
      <w:r>
        <w:t>Twenty</w:t>
      </w:r>
      <w:proofErr w:type="gramEnd"/>
      <w:r>
        <w:t xml:space="preserve"> sets of hearts </w:t>
      </w:r>
      <w:r w:rsidR="00007351">
        <w:t>as mats</w:t>
      </w:r>
      <w:r w:rsidR="007C0AA9">
        <w:t xml:space="preserve"> </w:t>
      </w:r>
      <w:r w:rsidR="00A91932">
        <w:t>and numbered from one to twenty.</w:t>
      </w:r>
    </w:p>
    <w:p w:rsidR="00007351" w:rsidRDefault="00007351">
      <w:r>
        <w:t>D, The heart mats will be placed in a circle on the dance floor</w:t>
      </w:r>
      <w:r w:rsidR="005320FC">
        <w:t xml:space="preserve"> and followed by the guest</w:t>
      </w:r>
      <w:r>
        <w:t xml:space="preserve">, </w:t>
      </w:r>
      <w:r w:rsidR="00985DE3">
        <w:t xml:space="preserve">while </w:t>
      </w:r>
      <w:r w:rsidR="00447F0B">
        <w:t>the Bride and Groom hold the box of cards, two sets of cards will be pick</w:t>
      </w:r>
      <w:r w:rsidR="005320FC">
        <w:t xml:space="preserve"> by the Bride and Groom,</w:t>
      </w:r>
      <w:r w:rsidR="00447F0B">
        <w:t xml:space="preserve"> and number</w:t>
      </w:r>
      <w:r w:rsidR="00346BF1">
        <w:t>s</w:t>
      </w:r>
      <w:r w:rsidR="00447F0B">
        <w:t xml:space="preserve"> read aloud by the </w:t>
      </w:r>
      <w:proofErr w:type="spellStart"/>
      <w:r w:rsidR="00447F0B">
        <w:t>dj</w:t>
      </w:r>
      <w:proofErr w:type="spellEnd"/>
      <w:r w:rsidR="00447F0B">
        <w:t xml:space="preserve"> as he stops the music and the guest on the corresponding numbers win a gift.</w:t>
      </w:r>
      <w:r w:rsidR="006E64AB">
        <w:t xml:space="preserve"> </w:t>
      </w:r>
    </w:p>
    <w:p w:rsidR="006E64AB" w:rsidRDefault="006E64AB">
      <w:pPr>
        <w:rPr>
          <w:sz w:val="32"/>
        </w:rPr>
      </w:pPr>
      <w:r>
        <w:rPr>
          <w:sz w:val="32"/>
        </w:rPr>
        <w:t xml:space="preserve">                                              </w:t>
      </w:r>
      <w:r w:rsidRPr="006E64AB">
        <w:rPr>
          <w:sz w:val="32"/>
        </w:rPr>
        <w:t xml:space="preserve">Teddy Bear </w:t>
      </w:r>
      <w:proofErr w:type="gramStart"/>
      <w:r w:rsidRPr="006E64AB">
        <w:rPr>
          <w:sz w:val="32"/>
        </w:rPr>
        <w:t>Toss</w:t>
      </w:r>
      <w:proofErr w:type="gramEnd"/>
      <w:r w:rsidRPr="006E64AB">
        <w:rPr>
          <w:sz w:val="32"/>
        </w:rPr>
        <w:t xml:space="preserve"> for kids</w:t>
      </w:r>
      <w:r>
        <w:rPr>
          <w:sz w:val="32"/>
        </w:rPr>
        <w:t>.</w:t>
      </w:r>
    </w:p>
    <w:p w:rsidR="006E64AB" w:rsidRDefault="006E64AB">
      <w:pPr>
        <w:rPr>
          <w:sz w:val="24"/>
        </w:rPr>
      </w:pPr>
      <w:r w:rsidRPr="006E64AB">
        <w:rPr>
          <w:sz w:val="24"/>
        </w:rPr>
        <w:t>Teddy bears will be toss by the Bride and Groom for kids to avoid them wanting to participate in the bouquet and gather belt toss</w:t>
      </w:r>
      <w:r w:rsidR="0050311E">
        <w:rPr>
          <w:sz w:val="24"/>
        </w:rPr>
        <w:t>, where they could get hurt</w:t>
      </w:r>
      <w:r w:rsidRPr="006E64AB">
        <w:rPr>
          <w:sz w:val="24"/>
        </w:rPr>
        <w:t xml:space="preserve">. </w:t>
      </w:r>
    </w:p>
    <w:p w:rsidR="00806518" w:rsidRDefault="00806518">
      <w:pPr>
        <w:rPr>
          <w:sz w:val="24"/>
        </w:rPr>
      </w:pPr>
    </w:p>
    <w:p w:rsidR="00806518" w:rsidRDefault="00806518">
      <w:pPr>
        <w:rPr>
          <w:sz w:val="24"/>
        </w:rPr>
      </w:pPr>
    </w:p>
    <w:p w:rsidR="00806518" w:rsidRDefault="00806518">
      <w:pPr>
        <w:rPr>
          <w:sz w:val="24"/>
        </w:rPr>
      </w:pPr>
      <w:r>
        <w:rPr>
          <w:rFonts w:ascii="Arial" w:hAnsi="Arial" w:cs="Arial"/>
          <w:noProof/>
          <w:sz w:val="7"/>
          <w:szCs w:val="7"/>
        </w:rPr>
        <w:drawing>
          <wp:inline distT="0" distB="0" distL="0" distR="0">
            <wp:extent cx="2382506" cy="1822100"/>
            <wp:effectExtent l="19050" t="0" r="0" b="0"/>
            <wp:docPr id="14" name="Picture 14" descr="C:\Users\Musicmatch54DJ\AppData\Local\Microsoft\Windows\INetCache\Content.Word\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icmatch54DJ\AppData\Local\Microsoft\Windows\INetCache\Content.Word\he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14" cy="182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</w:t>
      </w:r>
      <w:r w:rsidRPr="00806518">
        <w:rPr>
          <w:sz w:val="24"/>
        </w:rPr>
        <w:drawing>
          <wp:inline distT="0" distB="0" distL="0" distR="0">
            <wp:extent cx="1805596" cy="1822101"/>
            <wp:effectExtent l="19050" t="0" r="4154" b="0"/>
            <wp:docPr id="2" name="emb25FBD4DE" descr="Image result for gold wedding rings">
              <a:hlinkClick xmlns:a="http://schemas.openxmlformats.org/drawingml/2006/main" r:id="rId6" tooltip="&quot;Search images of gold wedding ring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5FBD4DE" descr="Image result for gold wedding rings">
                      <a:hlinkClick r:id="rId6" tooltip="&quot;Search images of gold wedding ring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94" cy="182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18" w:rsidRPr="006E64AB" w:rsidRDefault="00806518">
      <w:pPr>
        <w:rPr>
          <w:sz w:val="24"/>
        </w:rPr>
      </w:pPr>
      <w:r>
        <w:rPr>
          <w:sz w:val="24"/>
        </w:rPr>
        <w:t xml:space="preserve">           1 to </w:t>
      </w:r>
      <w:proofErr w:type="gramStart"/>
      <w:r>
        <w:rPr>
          <w:sz w:val="24"/>
        </w:rPr>
        <w:t>20  hearts</w:t>
      </w:r>
      <w:proofErr w:type="gramEnd"/>
      <w:r>
        <w:rPr>
          <w:sz w:val="24"/>
        </w:rPr>
        <w:t xml:space="preserve">                                                               1 to 20 cards</w:t>
      </w:r>
    </w:p>
    <w:sectPr w:rsidR="00806518" w:rsidRPr="006E64AB" w:rsidSect="00AC6E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4E" w:rsidRDefault="0016484E" w:rsidP="00806D36">
      <w:pPr>
        <w:spacing w:after="0" w:line="240" w:lineRule="auto"/>
      </w:pPr>
      <w:r>
        <w:separator/>
      </w:r>
    </w:p>
  </w:endnote>
  <w:endnote w:type="continuationSeparator" w:id="0">
    <w:p w:rsidR="0016484E" w:rsidRDefault="0016484E" w:rsidP="008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4E" w:rsidRDefault="0016484E" w:rsidP="00806D36">
      <w:pPr>
        <w:spacing w:after="0" w:line="240" w:lineRule="auto"/>
      </w:pPr>
      <w:r>
        <w:separator/>
      </w:r>
    </w:p>
  </w:footnote>
  <w:footnote w:type="continuationSeparator" w:id="0">
    <w:p w:rsidR="0016484E" w:rsidRDefault="0016484E" w:rsidP="0080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36" w:rsidRPr="00DD2F87" w:rsidRDefault="00806D36">
    <w:pPr>
      <w:pStyle w:val="Header"/>
      <w:rPr>
        <w:sz w:val="28"/>
      </w:rPr>
    </w:pPr>
    <w:r>
      <w:t xml:space="preserve">                                                  </w:t>
    </w:r>
    <w:r w:rsidR="00AC6E4B">
      <w:t xml:space="preserve">       </w:t>
    </w:r>
    <w:r w:rsidR="00AC6E4B" w:rsidRPr="00DD2F87">
      <w:rPr>
        <w:sz w:val="28"/>
      </w:rPr>
      <w:t>T</w:t>
    </w:r>
    <w:r w:rsidRPr="00DD2F87">
      <w:rPr>
        <w:sz w:val="28"/>
      </w:rPr>
      <w:t>raditional wedding game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8F4"/>
    <w:rsid w:val="00007351"/>
    <w:rsid w:val="00007977"/>
    <w:rsid w:val="000973C3"/>
    <w:rsid w:val="0016484E"/>
    <w:rsid w:val="00243449"/>
    <w:rsid w:val="002D2CFF"/>
    <w:rsid w:val="00346BF1"/>
    <w:rsid w:val="00447F0B"/>
    <w:rsid w:val="0050311E"/>
    <w:rsid w:val="005320FC"/>
    <w:rsid w:val="00546BAC"/>
    <w:rsid w:val="00574C63"/>
    <w:rsid w:val="00596B45"/>
    <w:rsid w:val="006128F4"/>
    <w:rsid w:val="006E64AB"/>
    <w:rsid w:val="007C0AA9"/>
    <w:rsid w:val="007D470B"/>
    <w:rsid w:val="00806518"/>
    <w:rsid w:val="00806D36"/>
    <w:rsid w:val="008423C9"/>
    <w:rsid w:val="0091667A"/>
    <w:rsid w:val="00923B2F"/>
    <w:rsid w:val="00985DE3"/>
    <w:rsid w:val="00A91932"/>
    <w:rsid w:val="00AC6E4B"/>
    <w:rsid w:val="00AF41FA"/>
    <w:rsid w:val="00B4564F"/>
    <w:rsid w:val="00DD2F87"/>
    <w:rsid w:val="00E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D36"/>
  </w:style>
  <w:style w:type="paragraph" w:styleId="Footer">
    <w:name w:val="footer"/>
    <w:basedOn w:val="Normal"/>
    <w:link w:val="FooterChar"/>
    <w:uiPriority w:val="99"/>
    <w:semiHidden/>
    <w:unhideWhenUsed/>
    <w:rsid w:val="008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D36"/>
  </w:style>
  <w:style w:type="paragraph" w:styleId="BalloonText">
    <w:name w:val="Balloon Text"/>
    <w:basedOn w:val="Normal"/>
    <w:link w:val="BalloonTextChar"/>
    <w:uiPriority w:val="99"/>
    <w:semiHidden/>
    <w:unhideWhenUsed/>
    <w:rsid w:val="0091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gold+wedding+rings&amp;id=B33BA5DA0B3FBA5FFF3943346775495DFFD5E727&amp;FORM=IQFRB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Orr</dc:creator>
  <cp:lastModifiedBy>Brian Orr</cp:lastModifiedBy>
  <cp:revision>21</cp:revision>
  <dcterms:created xsi:type="dcterms:W3CDTF">2018-04-27T17:50:00Z</dcterms:created>
  <dcterms:modified xsi:type="dcterms:W3CDTF">2018-04-27T20:41:00Z</dcterms:modified>
</cp:coreProperties>
</file>